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598A" w14:textId="77777777" w:rsidR="003653EB" w:rsidRDefault="003653EB"/>
    <w:p w14:paraId="06760960" w14:textId="10B393FF" w:rsidR="006F5F1E" w:rsidRDefault="00092CD5">
      <w:pPr>
        <w:rPr>
          <w:b/>
          <w:bCs/>
          <w:u w:val="single"/>
        </w:rPr>
      </w:pPr>
      <w:r w:rsidRPr="003653EB"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61312" behindDoc="1" locked="0" layoutInCell="1" allowOverlap="1" wp14:anchorId="596341D2" wp14:editId="2784DC12">
            <wp:simplePos x="0" y="0"/>
            <wp:positionH relativeFrom="margin">
              <wp:align>center</wp:align>
            </wp:positionH>
            <wp:positionV relativeFrom="page">
              <wp:posOffset>9255966</wp:posOffset>
            </wp:positionV>
            <wp:extent cx="7103745" cy="887730"/>
            <wp:effectExtent l="0" t="0" r="1905" b="7620"/>
            <wp:wrapTight wrapText="bothSides">
              <wp:wrapPolygon edited="0">
                <wp:start x="0" y="0"/>
                <wp:lineTo x="0" y="21322"/>
                <wp:lineTo x="21548" y="21322"/>
                <wp:lineTo x="21548" y="0"/>
                <wp:lineTo x="0" y="0"/>
              </wp:wrapPolygon>
            </wp:wrapTight>
            <wp:docPr id="1229015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74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82C" w:rsidRPr="003653EB"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60288" behindDoc="1" locked="0" layoutInCell="1" allowOverlap="1" wp14:anchorId="1BB1F96E" wp14:editId="0E5A2B41">
            <wp:simplePos x="0" y="0"/>
            <wp:positionH relativeFrom="margin">
              <wp:align>center</wp:align>
            </wp:positionH>
            <wp:positionV relativeFrom="page">
              <wp:posOffset>83128</wp:posOffset>
            </wp:positionV>
            <wp:extent cx="6715125" cy="1769110"/>
            <wp:effectExtent l="0" t="0" r="9525" b="2540"/>
            <wp:wrapTight wrapText="bothSides">
              <wp:wrapPolygon edited="0">
                <wp:start x="0" y="0"/>
                <wp:lineTo x="0" y="21398"/>
                <wp:lineTo x="21569" y="21398"/>
                <wp:lineTo x="21569" y="0"/>
                <wp:lineTo x="0" y="0"/>
              </wp:wrapPolygon>
            </wp:wrapTight>
            <wp:docPr id="587211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53EB" w:rsidRPr="003653EB">
        <w:rPr>
          <w:b/>
          <w:bCs/>
          <w:u w:val="single"/>
        </w:rPr>
        <w:t xml:space="preserve">CASUAL RETAIL ASSISTANT </w:t>
      </w:r>
    </w:p>
    <w:p w14:paraId="672DEA16" w14:textId="77777777" w:rsidR="003653EB" w:rsidRDefault="003653EB">
      <w:pPr>
        <w:rPr>
          <w:b/>
          <w:bCs/>
          <w:u w:val="single"/>
        </w:rPr>
      </w:pPr>
    </w:p>
    <w:p w14:paraId="5833BB90" w14:textId="6C8601A7" w:rsidR="003653EB" w:rsidRPr="003653EB" w:rsidRDefault="003653EB">
      <w:pPr>
        <w:rPr>
          <w:sz w:val="24"/>
          <w:szCs w:val="24"/>
        </w:rPr>
      </w:pPr>
      <w:r w:rsidRPr="003653EB">
        <w:rPr>
          <w:sz w:val="24"/>
          <w:szCs w:val="24"/>
        </w:rPr>
        <w:t>The Football Club is currently welcoming applications for casual retail assistants at MEMS Priestfield Stadium.</w:t>
      </w:r>
    </w:p>
    <w:p w14:paraId="5FABB493" w14:textId="610A4F93" w:rsidR="003653EB" w:rsidRDefault="003653EB">
      <w:pPr>
        <w:rPr>
          <w:sz w:val="24"/>
          <w:szCs w:val="24"/>
        </w:rPr>
      </w:pPr>
      <w:r w:rsidRPr="003653EB">
        <w:rPr>
          <w:sz w:val="24"/>
          <w:szCs w:val="24"/>
        </w:rPr>
        <w:t>Successful applicants will need to be available to work all Saturday fixtures (9am to 3pm) and Tuesday night games (5:30pm to 7:45pm).</w:t>
      </w:r>
    </w:p>
    <w:p w14:paraId="1E1F8F1B" w14:textId="77777777" w:rsidR="003653EB" w:rsidRPr="003653EB" w:rsidRDefault="003653EB" w:rsidP="003653EB">
      <w:pPr>
        <w:rPr>
          <w:u w:val="single"/>
        </w:rPr>
      </w:pPr>
    </w:p>
    <w:p w14:paraId="15901644" w14:textId="3C364B65" w:rsidR="003653EB" w:rsidRPr="003653EB" w:rsidRDefault="003653EB" w:rsidP="003653EB">
      <w:pPr>
        <w:rPr>
          <w:b/>
          <w:bCs/>
          <w:u w:val="single"/>
        </w:rPr>
      </w:pPr>
      <w:r w:rsidRPr="003653EB">
        <w:rPr>
          <w:b/>
          <w:bCs/>
          <w:u w:val="single"/>
        </w:rPr>
        <w:t xml:space="preserve">Job and Person Specification: </w:t>
      </w:r>
    </w:p>
    <w:p w14:paraId="6A102078" w14:textId="760454FB" w:rsidR="003653EB" w:rsidRPr="003653EB" w:rsidRDefault="003653EB" w:rsidP="003653E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53EB">
        <w:rPr>
          <w:sz w:val="24"/>
          <w:szCs w:val="24"/>
        </w:rPr>
        <w:t xml:space="preserve">Serving customers </w:t>
      </w:r>
      <w:r>
        <w:rPr>
          <w:sz w:val="24"/>
          <w:szCs w:val="24"/>
        </w:rPr>
        <w:t>in</w:t>
      </w:r>
      <w:r w:rsidRPr="003653EB">
        <w:rPr>
          <w:sz w:val="24"/>
          <w:szCs w:val="24"/>
        </w:rPr>
        <w:t xml:space="preserve"> a polite and courteous manner</w:t>
      </w:r>
    </w:p>
    <w:p w14:paraId="5B874B86" w14:textId="3C1CA21C" w:rsidR="003653EB" w:rsidRPr="003653EB" w:rsidRDefault="003653EB" w:rsidP="003653E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53EB">
        <w:rPr>
          <w:sz w:val="24"/>
          <w:szCs w:val="24"/>
        </w:rPr>
        <w:t>Helping to replenish stock under the guidance of the shop manager</w:t>
      </w:r>
    </w:p>
    <w:p w14:paraId="2DFEBD09" w14:textId="2A86438D" w:rsidR="003653EB" w:rsidRPr="003653EB" w:rsidRDefault="003653EB" w:rsidP="003653E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53EB">
        <w:rPr>
          <w:sz w:val="24"/>
          <w:szCs w:val="24"/>
        </w:rPr>
        <w:t>Shirt printing and accepting new deliveries</w:t>
      </w:r>
    </w:p>
    <w:p w14:paraId="7DC24D10" w14:textId="3E39A74C" w:rsidR="003653EB" w:rsidRDefault="003653EB" w:rsidP="003653E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53EB">
        <w:rPr>
          <w:sz w:val="24"/>
          <w:szCs w:val="24"/>
        </w:rPr>
        <w:t xml:space="preserve">Offering guidance to </w:t>
      </w:r>
      <w:r>
        <w:rPr>
          <w:sz w:val="24"/>
          <w:szCs w:val="24"/>
        </w:rPr>
        <w:t>those needing help around the store</w:t>
      </w:r>
    </w:p>
    <w:p w14:paraId="18FE5A21" w14:textId="2E9557F8" w:rsidR="003653EB" w:rsidRDefault="003653EB" w:rsidP="003653E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General maintenance duties (cleaning and tidying) </w:t>
      </w:r>
    </w:p>
    <w:p w14:paraId="25E56D06" w14:textId="77777777" w:rsidR="003653EB" w:rsidRPr="003653EB" w:rsidRDefault="003653EB" w:rsidP="003653EB">
      <w:pPr>
        <w:rPr>
          <w:sz w:val="24"/>
          <w:szCs w:val="24"/>
        </w:rPr>
      </w:pPr>
    </w:p>
    <w:p w14:paraId="396D6D77" w14:textId="33E7D1FB" w:rsidR="003653EB" w:rsidRDefault="003653EB">
      <w:pPr>
        <w:rPr>
          <w:sz w:val="24"/>
          <w:szCs w:val="24"/>
        </w:rPr>
      </w:pPr>
      <w:r w:rsidRPr="003653EB">
        <w:rPr>
          <w:sz w:val="24"/>
          <w:szCs w:val="24"/>
        </w:rPr>
        <w:t xml:space="preserve">All applications must be sent to Sophie Harding on </w:t>
      </w:r>
      <w:hyperlink r:id="rId7" w:history="1">
        <w:r w:rsidRPr="003653EB">
          <w:rPr>
            <w:rStyle w:val="Hyperlink"/>
            <w:sz w:val="24"/>
            <w:szCs w:val="24"/>
          </w:rPr>
          <w:t>sharding@gillinghamfc.com</w:t>
        </w:r>
      </w:hyperlink>
      <w:r w:rsidRPr="003653EB">
        <w:rPr>
          <w:sz w:val="24"/>
          <w:szCs w:val="24"/>
        </w:rPr>
        <w:t xml:space="preserve"> with an up-to-date CV. </w:t>
      </w:r>
      <w:r>
        <w:rPr>
          <w:sz w:val="24"/>
          <w:szCs w:val="24"/>
        </w:rPr>
        <w:t>Those applying must be aged 16 or over.</w:t>
      </w:r>
    </w:p>
    <w:p w14:paraId="3359B154" w14:textId="77777777" w:rsidR="003653EB" w:rsidRDefault="003653EB">
      <w:pPr>
        <w:rPr>
          <w:sz w:val="24"/>
          <w:szCs w:val="24"/>
        </w:rPr>
      </w:pPr>
    </w:p>
    <w:p w14:paraId="1E79B2E7" w14:textId="360D3291" w:rsidR="003653EB" w:rsidRPr="003653EB" w:rsidRDefault="003653EB">
      <w:pPr>
        <w:rPr>
          <w:sz w:val="24"/>
          <w:szCs w:val="24"/>
        </w:rPr>
      </w:pPr>
      <w:r w:rsidRPr="003653EB">
        <w:rPr>
          <w:sz w:val="24"/>
          <w:szCs w:val="24"/>
        </w:rPr>
        <w:t xml:space="preserve">The closing date is </w:t>
      </w:r>
      <w:r w:rsidRPr="003653EB">
        <w:rPr>
          <w:sz w:val="24"/>
          <w:szCs w:val="24"/>
          <w:u w:val="single"/>
        </w:rPr>
        <w:t>Tuesday June 30 at 5pm.</w:t>
      </w:r>
      <w:r w:rsidRPr="003653EB">
        <w:rPr>
          <w:sz w:val="24"/>
          <w:szCs w:val="24"/>
        </w:rPr>
        <w:t xml:space="preserve"> </w:t>
      </w:r>
    </w:p>
    <w:sectPr w:rsidR="003653EB" w:rsidRPr="00365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26941"/>
    <w:multiLevelType w:val="hybridMultilevel"/>
    <w:tmpl w:val="6A525628"/>
    <w:lvl w:ilvl="0" w:tplc="DC983F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53013"/>
    <w:multiLevelType w:val="hybridMultilevel"/>
    <w:tmpl w:val="BC70C010"/>
    <w:lvl w:ilvl="0" w:tplc="DC983F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31DF1"/>
    <w:multiLevelType w:val="hybridMultilevel"/>
    <w:tmpl w:val="B34881C8"/>
    <w:lvl w:ilvl="0" w:tplc="DC983F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10291">
    <w:abstractNumId w:val="1"/>
  </w:num>
  <w:num w:numId="2" w16cid:durableId="925457430">
    <w:abstractNumId w:val="2"/>
  </w:num>
  <w:num w:numId="3" w16cid:durableId="145864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2C"/>
    <w:rsid w:val="00074001"/>
    <w:rsid w:val="00092CD5"/>
    <w:rsid w:val="000F782C"/>
    <w:rsid w:val="002C2D67"/>
    <w:rsid w:val="003653EB"/>
    <w:rsid w:val="00531329"/>
    <w:rsid w:val="005F3E3A"/>
    <w:rsid w:val="006C351A"/>
    <w:rsid w:val="006F5F1E"/>
    <w:rsid w:val="007C7538"/>
    <w:rsid w:val="00F21234"/>
    <w:rsid w:val="00F5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223C0"/>
  <w15:chartTrackingRefBased/>
  <w15:docId w15:val="{1EFDF3A5-303F-4C89-ADEC-10C2EE82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8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8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8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8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8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8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8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8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8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8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8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8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8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82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53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rding@gillinghamf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 Catterick</dc:creator>
  <cp:keywords/>
  <dc:description/>
  <cp:lastModifiedBy>Phill Catterick</cp:lastModifiedBy>
  <cp:revision>2</cp:revision>
  <dcterms:created xsi:type="dcterms:W3CDTF">2026-05-21T10:23:00Z</dcterms:created>
  <dcterms:modified xsi:type="dcterms:W3CDTF">2026-05-21T10:23:00Z</dcterms:modified>
</cp:coreProperties>
</file>